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DC" w:rsidRDefault="005422DC" w:rsidP="005422DC">
      <w:pPr>
        <w:jc w:val="center"/>
      </w:pPr>
      <w:r>
        <w:t>Unit 2 International Business Test Review</w:t>
      </w:r>
    </w:p>
    <w:p w:rsidR="005422DC" w:rsidRDefault="005422DC" w:rsidP="005422DC">
      <w:pPr>
        <w:jc w:val="center"/>
      </w:pP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>The difference between a domestic transaction and international transaction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>What are the Benefits to international trade? (</w:t>
      </w:r>
      <w:proofErr w:type="gramStart"/>
      <w:r>
        <w:t>access</w:t>
      </w:r>
      <w:proofErr w:type="gramEnd"/>
      <w:r>
        <w:t xml:space="preserve"> to markets, cheaper </w:t>
      </w:r>
      <w:proofErr w:type="spellStart"/>
      <w:r>
        <w:t>labour</w:t>
      </w:r>
      <w:proofErr w:type="spellEnd"/>
      <w:r>
        <w:t>, Increased quality of goods, increased quantity, access to resources)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>The 5 P’s of international business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 xml:space="preserve">What </w:t>
      </w:r>
      <w:proofErr w:type="gramStart"/>
      <w:r>
        <w:t>are the Costs of International trade</w:t>
      </w:r>
      <w:proofErr w:type="gramEnd"/>
      <w:r>
        <w:t xml:space="preserve">? (Offshore outsourcing, human right issues and </w:t>
      </w:r>
      <w:proofErr w:type="spellStart"/>
      <w:r>
        <w:t>labour</w:t>
      </w:r>
      <w:proofErr w:type="spellEnd"/>
      <w:r>
        <w:t xml:space="preserve"> abuses, Environmental Degradation)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>What are Barriers to International Business (Tariffs, Non-tariff barriers, Costs of importing and exporting, Excise tax, Currency fluctuation)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>What is Balance of trade, trade deficit, and trade surplus?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>What are Canada’s main import and exports?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>Who are Canada’s largest trading partners?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>What is a trade agreement? What purpose does it serve?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 xml:space="preserve"> What is NAFTA? Who belongs in it? 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 xml:space="preserve">How can cultural differences impact business? </w:t>
      </w:r>
    </w:p>
    <w:p w:rsidR="005422DC" w:rsidRDefault="005422DC" w:rsidP="005422DC">
      <w:pPr>
        <w:pStyle w:val="ListParagraph"/>
        <w:numPr>
          <w:ilvl w:val="0"/>
          <w:numId w:val="1"/>
        </w:numPr>
      </w:pPr>
      <w:r>
        <w:t xml:space="preserve"> What is global dependency?</w:t>
      </w:r>
    </w:p>
    <w:p w:rsidR="005422DC" w:rsidRDefault="005422DC" w:rsidP="005422DC"/>
    <w:p w:rsidR="005422DC" w:rsidRDefault="005422DC" w:rsidP="005422DC"/>
    <w:p w:rsidR="005422DC" w:rsidRPr="005422DC" w:rsidRDefault="005422DC" w:rsidP="005422DC">
      <w:r>
        <w:rPr>
          <w:b/>
        </w:rPr>
        <w:t xml:space="preserve">Key Terms: </w:t>
      </w:r>
      <w:r>
        <w:t xml:space="preserve">Domestic Transaction, International Transaction, Global Product, Offshore outsourcing, Sustainable Development, Environmental Degradation, Tariffs, Landed Cost, Balance of Trade, Trade Deficit, Trade Surplus, trade agreement, NAFTA, Culture, Global Dependency. </w:t>
      </w:r>
    </w:p>
    <w:p w:rsidR="006A275C" w:rsidRDefault="005422DC" w:rsidP="005422DC">
      <w:pPr>
        <w:pStyle w:val="ListParagraph"/>
      </w:pPr>
    </w:p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3608"/>
    <w:multiLevelType w:val="hybridMultilevel"/>
    <w:tmpl w:val="C3DA3D5E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22DC"/>
    <w:rsid w:val="005422D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2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422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2014-10-06T14:28:00Z</dcterms:created>
  <dcterms:modified xsi:type="dcterms:W3CDTF">2014-10-06T14:42:00Z</dcterms:modified>
</cp:coreProperties>
</file>